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08" w:rsidRDefault="003A1A08" w:rsidP="003A1A08">
      <w:pPr>
        <w:jc w:val="center"/>
        <w:rPr>
          <w:rFonts w:eastAsia="Calibri"/>
          <w:sz w:val="28"/>
          <w:szCs w:val="28"/>
          <w:u w:val="none"/>
        </w:rPr>
      </w:pPr>
      <w:r w:rsidRPr="003A1A08">
        <w:rPr>
          <w:rFonts w:eastAsia="Calibri"/>
          <w:sz w:val="28"/>
          <w:szCs w:val="28"/>
          <w:u w:val="none"/>
        </w:rPr>
        <w:t>17.01.</w:t>
      </w:r>
      <w:r w:rsidR="00282263">
        <w:rPr>
          <w:rFonts w:eastAsia="Calibri"/>
          <w:sz w:val="28"/>
          <w:szCs w:val="28"/>
          <w:u w:val="none"/>
        </w:rPr>
        <w:t>20</w:t>
      </w:r>
      <w:r w:rsidRPr="003A1A08">
        <w:rPr>
          <w:rFonts w:eastAsia="Calibri"/>
          <w:sz w:val="28"/>
          <w:szCs w:val="28"/>
          <w:u w:val="none"/>
        </w:rPr>
        <w:t xml:space="preserve">20г.             </w:t>
      </w:r>
      <w:bookmarkStart w:id="0" w:name="_GoBack"/>
      <w:bookmarkEnd w:id="0"/>
      <w:r w:rsidRPr="003A1A08">
        <w:rPr>
          <w:rFonts w:eastAsia="Calibri"/>
          <w:sz w:val="28"/>
          <w:szCs w:val="28"/>
          <w:u w:val="none"/>
        </w:rPr>
        <w:t xml:space="preserve">          учитель-логопед Каргина К.Н.</w:t>
      </w:r>
    </w:p>
    <w:p w:rsidR="003A1A08" w:rsidRPr="003A1A08" w:rsidRDefault="003A1A08" w:rsidP="003A1A08">
      <w:pPr>
        <w:jc w:val="center"/>
        <w:rPr>
          <w:rFonts w:eastAsia="Calibri"/>
          <w:sz w:val="28"/>
          <w:szCs w:val="28"/>
          <w:u w:val="none"/>
        </w:rPr>
      </w:pPr>
      <w:r w:rsidRPr="00165434">
        <w:rPr>
          <w:rFonts w:eastAsia="Calibri"/>
          <w:b/>
          <w:lang w:val="en-US"/>
        </w:rPr>
        <w:t>II</w:t>
      </w:r>
      <w:r w:rsidRPr="00165434">
        <w:rPr>
          <w:rFonts w:eastAsia="Calibri"/>
          <w:b/>
        </w:rPr>
        <w:t xml:space="preserve"> вторая группа раннего возраста №3</w:t>
      </w:r>
    </w:p>
    <w:p w:rsidR="00325583" w:rsidRDefault="003A1A08" w:rsidP="003A1A08">
      <w:pPr>
        <w:jc w:val="center"/>
        <w:rPr>
          <w:rFonts w:eastAsia="Calibri"/>
          <w:sz w:val="40"/>
          <w:szCs w:val="40"/>
          <w:u w:val="none"/>
        </w:rPr>
      </w:pPr>
      <w:r w:rsidRPr="003A1A08">
        <w:rPr>
          <w:rFonts w:eastAsia="Calibri"/>
          <w:sz w:val="40"/>
          <w:szCs w:val="40"/>
          <w:highlight w:val="green"/>
          <w:u w:val="none"/>
        </w:rPr>
        <w:t>«Уровень развития речи детей к 3 годам»</w:t>
      </w:r>
    </w:p>
    <w:p w:rsidR="003A1A08" w:rsidRPr="003A1A08" w:rsidRDefault="003A1A08" w:rsidP="003A1A08">
      <w:pPr>
        <w:pStyle w:val="a3"/>
        <w:shd w:val="clear" w:color="auto" w:fill="FFFFFF"/>
        <w:spacing w:before="0" w:beforeAutospacing="0" w:after="360" w:afterAutospacing="0" w:line="450" w:lineRule="atLeast"/>
        <w:ind w:left="600" w:right="450"/>
        <w:jc w:val="both"/>
        <w:rPr>
          <w:color w:val="111111"/>
          <w:sz w:val="32"/>
          <w:szCs w:val="32"/>
        </w:rPr>
      </w:pPr>
      <w:r w:rsidRPr="003A1A08">
        <w:rPr>
          <w:color w:val="111111"/>
          <w:sz w:val="32"/>
          <w:szCs w:val="32"/>
        </w:rPr>
        <w:t>К трём годам большинство малышей уже достаточно самостоятельны, они имеют представление об окружающем их мире, вооружены некоторым запасом знаний о предметах и их свойствах, а речь ребёнка в 3 года содержит достаточное количество связанных слов и предложений. Ведь многие знания проверены ими на практике, то есть дети опробовали на собственном опыте, как можно манипулировать с предметами своего окружения, и теперь могут говорить об этом с пониманием.</w:t>
      </w:r>
    </w:p>
    <w:p w:rsidR="003A1A08" w:rsidRDefault="003A1A08" w:rsidP="003A1A08">
      <w:pPr>
        <w:pStyle w:val="a3"/>
        <w:shd w:val="clear" w:color="auto" w:fill="FFFFFF"/>
        <w:spacing w:before="0" w:beforeAutospacing="0" w:after="360" w:afterAutospacing="0" w:line="450" w:lineRule="atLeast"/>
        <w:ind w:left="600" w:right="450"/>
        <w:jc w:val="both"/>
        <w:rPr>
          <w:color w:val="111111"/>
          <w:sz w:val="32"/>
          <w:szCs w:val="32"/>
        </w:rPr>
      </w:pPr>
      <w:r w:rsidRPr="003A1A08">
        <w:rPr>
          <w:color w:val="111111"/>
          <w:sz w:val="32"/>
          <w:szCs w:val="32"/>
          <w:u w:val="single"/>
        </w:rPr>
        <w:t>Развитие речи ребенка в 3 года имеет особенно широкий диапазон для разных детей одного и того же возраста.</w:t>
      </w:r>
      <w:r w:rsidRPr="003A1A08">
        <w:rPr>
          <w:color w:val="111111"/>
          <w:sz w:val="32"/>
          <w:szCs w:val="32"/>
        </w:rPr>
        <w:t xml:space="preserve"> Одни не испытывают никаких трудностей в своих высказываниях, чутко реагируют на малейшее отклонение от нормы в речи окружающих их взрослых и сверстников, проявляют интерес к звуковому анализу слова. Другие же малыши в это же самое время только начали более-менее правильно строить фразы, и их речь очень далека от совершенства.</w:t>
      </w:r>
    </w:p>
    <w:p w:rsidR="003A1A08" w:rsidRPr="003A1A08" w:rsidRDefault="003A1A08" w:rsidP="003A1A08">
      <w:pPr>
        <w:pStyle w:val="a3"/>
        <w:jc w:val="both"/>
        <w:rPr>
          <w:color w:val="111111"/>
          <w:sz w:val="32"/>
          <w:szCs w:val="32"/>
        </w:rPr>
      </w:pPr>
      <w:r w:rsidRPr="003A1A08">
        <w:rPr>
          <w:color w:val="FF0000"/>
          <w:sz w:val="32"/>
          <w:szCs w:val="32"/>
        </w:rPr>
        <w:t xml:space="preserve">Развитие речи в 3 года допускает </w:t>
      </w:r>
      <w:proofErr w:type="gramStart"/>
      <w:r w:rsidRPr="003A1A08">
        <w:rPr>
          <w:color w:val="111111"/>
          <w:sz w:val="32"/>
          <w:szCs w:val="32"/>
        </w:rPr>
        <w:t>перестановки</w:t>
      </w:r>
      <w:proofErr w:type="gramEnd"/>
      <w:r w:rsidRPr="003A1A08">
        <w:rPr>
          <w:color w:val="111111"/>
          <w:sz w:val="32"/>
          <w:szCs w:val="32"/>
        </w:rPr>
        <w:t xml:space="preserve"> и пропуски слогов в многосложных словах типа здравствуйте, пожалуйста, фиолетовый. Такие недостатки произношения успешно преодолеваются к окончанию этого возрастного периода.</w:t>
      </w:r>
    </w:p>
    <w:p w:rsidR="003A1A08" w:rsidRPr="003A1A08" w:rsidRDefault="003A1A08" w:rsidP="003A1A08">
      <w:pPr>
        <w:pStyle w:val="a3"/>
        <w:jc w:val="both"/>
        <w:rPr>
          <w:color w:val="111111"/>
          <w:sz w:val="32"/>
          <w:szCs w:val="32"/>
        </w:rPr>
      </w:pPr>
      <w:r w:rsidRPr="003A1A08">
        <w:rPr>
          <w:color w:val="111111"/>
          <w:sz w:val="32"/>
          <w:szCs w:val="32"/>
        </w:rPr>
        <w:t xml:space="preserve">Растёт интонационная выразительность речи – малыши могут подражать взрослым, вносить в чтение стихотворений наизусть и в рассказы из собственного опыта очень выразительные нотки. Регулировка темпа речи и её громкости не всегда доступна детям четвёртого года жизни. Они могут говорить очень тихо, особенно когда разговаривают с незнакомыми им людьми. Когда впечатления от какого-нибудь значимого события слишком велики, </w:t>
      </w:r>
      <w:r w:rsidRPr="003A1A08">
        <w:rPr>
          <w:color w:val="111111"/>
          <w:sz w:val="32"/>
          <w:szCs w:val="32"/>
        </w:rPr>
        <w:lastRenderedPageBreak/>
        <w:t>ребёнок может рассказывать о них «</w:t>
      </w:r>
      <w:proofErr w:type="gramStart"/>
      <w:r w:rsidRPr="003A1A08">
        <w:rPr>
          <w:color w:val="111111"/>
          <w:sz w:val="32"/>
          <w:szCs w:val="32"/>
        </w:rPr>
        <w:t>взахлёб</w:t>
      </w:r>
      <w:proofErr w:type="gramEnd"/>
      <w:r w:rsidRPr="003A1A08">
        <w:rPr>
          <w:color w:val="111111"/>
          <w:sz w:val="32"/>
          <w:szCs w:val="32"/>
        </w:rPr>
        <w:t>», сбиваясь и торопливо произнося слова.</w:t>
      </w:r>
    </w:p>
    <w:p w:rsidR="003A1A08" w:rsidRPr="003A1A08" w:rsidRDefault="003A1A08" w:rsidP="003A1A08">
      <w:pPr>
        <w:pStyle w:val="a3"/>
        <w:jc w:val="both"/>
        <w:rPr>
          <w:color w:val="111111"/>
          <w:sz w:val="32"/>
          <w:szCs w:val="32"/>
        </w:rPr>
      </w:pPr>
      <w:r w:rsidRPr="003A1A08">
        <w:rPr>
          <w:color w:val="111111"/>
          <w:sz w:val="32"/>
          <w:szCs w:val="32"/>
        </w:rPr>
        <w:t>Появляется очень ценное качество – внимание к собственной речи и к речи окружающих. Дети начинают замечать недостатки произношения, допущенные их сверстниками, но реже – собственные.</w:t>
      </w:r>
    </w:p>
    <w:p w:rsidR="003A1A08" w:rsidRPr="003A1A08" w:rsidRDefault="003A1A08" w:rsidP="003A1A08">
      <w:pPr>
        <w:pStyle w:val="a3"/>
        <w:spacing w:before="0" w:after="360" w:line="450" w:lineRule="atLeast"/>
        <w:ind w:right="450"/>
        <w:jc w:val="both"/>
        <w:rPr>
          <w:color w:val="FF0000"/>
          <w:sz w:val="32"/>
          <w:szCs w:val="32"/>
        </w:rPr>
      </w:pPr>
      <w:r w:rsidRPr="003A1A08">
        <w:rPr>
          <w:color w:val="FF0000"/>
          <w:sz w:val="32"/>
          <w:szCs w:val="32"/>
        </w:rPr>
        <w:t>Связная речь</w:t>
      </w:r>
    </w:p>
    <w:p w:rsidR="003A1A08" w:rsidRPr="003A1A08" w:rsidRDefault="003A1A08" w:rsidP="003A1A08">
      <w:pPr>
        <w:pStyle w:val="a3"/>
        <w:jc w:val="both"/>
        <w:rPr>
          <w:color w:val="111111"/>
          <w:sz w:val="32"/>
          <w:szCs w:val="32"/>
        </w:rPr>
      </w:pPr>
      <w:r w:rsidRPr="003A1A08">
        <w:rPr>
          <w:b/>
          <w:bCs/>
          <w:noProof/>
          <w:color w:val="111111"/>
          <w:sz w:val="32"/>
          <w:szCs w:val="32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3162300"/>
            <wp:effectExtent l="0" t="0" r="0" b="0"/>
            <wp:wrapSquare wrapText="bothSides"/>
            <wp:docPr id="1" name="Рисунок 1" descr="девочка с крас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вочка с крас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A08">
        <w:rPr>
          <w:color w:val="111111"/>
          <w:sz w:val="32"/>
          <w:szCs w:val="32"/>
        </w:rPr>
        <w:t>Трёхлетний ребёнок пока ещё не в состоянии логично и связно рассказать о том, что он видел, что его заинтересовало, полностью пересказать содержание прочитанного ему художественного произведения. Произнести монолог на какую-нибудь тему дети этого возраста пока ещё не могут без дополнительных вопросов. Детские высказывания не развёрнуты, фразы просты и не всегда связаны друг с другом.</w:t>
      </w:r>
    </w:p>
    <w:p w:rsidR="003A1A08" w:rsidRPr="003A1A08" w:rsidRDefault="003A1A08" w:rsidP="003A1A08">
      <w:pPr>
        <w:pStyle w:val="a3"/>
        <w:jc w:val="both"/>
        <w:rPr>
          <w:color w:val="002060"/>
          <w:sz w:val="32"/>
          <w:szCs w:val="32"/>
        </w:rPr>
      </w:pPr>
      <w:r w:rsidRPr="003A1A08">
        <w:rPr>
          <w:color w:val="002060"/>
          <w:sz w:val="32"/>
          <w:szCs w:val="32"/>
        </w:rPr>
        <w:t>Дети не могут составить связный рассказ по картинке. Им доступно только перечисление предметов, изображённых на ней, и действий, которые производят герои изображения. «Тут зайка. Он ест морковку. Там его мама. Она сидит и смотрит».</w:t>
      </w:r>
    </w:p>
    <w:p w:rsidR="003A1A08" w:rsidRDefault="003A1A08" w:rsidP="003A1A08">
      <w:pPr>
        <w:pStyle w:val="a3"/>
        <w:jc w:val="both"/>
        <w:rPr>
          <w:color w:val="111111"/>
          <w:sz w:val="32"/>
          <w:szCs w:val="32"/>
        </w:rPr>
      </w:pPr>
      <w:r w:rsidRPr="003A1A08">
        <w:rPr>
          <w:color w:val="111111"/>
          <w:sz w:val="32"/>
          <w:szCs w:val="32"/>
        </w:rPr>
        <w:t xml:space="preserve">Дети этого возраста легко запоминают и с удовольствием декламируют понятные им по содержанию стихи и </w:t>
      </w:r>
      <w:proofErr w:type="spellStart"/>
      <w:r w:rsidRPr="003A1A08">
        <w:rPr>
          <w:color w:val="111111"/>
          <w:sz w:val="32"/>
          <w:szCs w:val="32"/>
        </w:rPr>
        <w:t>потешки</w:t>
      </w:r>
      <w:proofErr w:type="spellEnd"/>
      <w:r w:rsidRPr="003A1A08">
        <w:rPr>
          <w:color w:val="111111"/>
          <w:sz w:val="32"/>
          <w:szCs w:val="32"/>
        </w:rPr>
        <w:t>. Они могут неоднократно слушать одну и ту же сказку, а затем практически дословно пересказать её содержание, причём содержание некоторых слов им может быть совершенно непонятно (избушка лубяная, смоляной бочок).</w:t>
      </w:r>
    </w:p>
    <w:p w:rsidR="003A1A08" w:rsidRPr="003A1A08" w:rsidRDefault="003A1A08" w:rsidP="003A1A08">
      <w:pPr>
        <w:pStyle w:val="a3"/>
        <w:jc w:val="both"/>
        <w:rPr>
          <w:color w:val="111111"/>
          <w:sz w:val="32"/>
          <w:szCs w:val="32"/>
        </w:rPr>
      </w:pPr>
    </w:p>
    <w:p w:rsidR="003A1A08" w:rsidRPr="003A1A08" w:rsidRDefault="003A1A08" w:rsidP="003A1A08">
      <w:pPr>
        <w:pStyle w:val="a3"/>
        <w:spacing w:before="0" w:after="360" w:line="450" w:lineRule="atLeast"/>
        <w:ind w:right="450"/>
        <w:jc w:val="both"/>
        <w:rPr>
          <w:color w:val="FF0000"/>
          <w:sz w:val="32"/>
          <w:szCs w:val="32"/>
        </w:rPr>
      </w:pPr>
      <w:r w:rsidRPr="003A1A08">
        <w:rPr>
          <w:color w:val="FF0000"/>
          <w:sz w:val="32"/>
          <w:szCs w:val="32"/>
        </w:rPr>
        <w:lastRenderedPageBreak/>
        <w:t>Звукопроизношение</w:t>
      </w:r>
    </w:p>
    <w:p w:rsidR="003A1A08" w:rsidRPr="003A1A08" w:rsidRDefault="003A1A08" w:rsidP="003A1A08">
      <w:pPr>
        <w:pStyle w:val="a3"/>
        <w:jc w:val="both"/>
        <w:rPr>
          <w:color w:val="111111"/>
          <w:sz w:val="32"/>
          <w:szCs w:val="32"/>
        </w:rPr>
      </w:pPr>
      <w:r w:rsidRPr="003A1A08">
        <w:rPr>
          <w:color w:val="111111"/>
          <w:sz w:val="32"/>
          <w:szCs w:val="32"/>
        </w:rPr>
        <w:t xml:space="preserve">Ребёнок растёт – укрепляется его артикуляционный аппарат, становятся более точными и скоординированными движения языка, губ, нижней челюсти. Окрепший язычок позволяет правильно произносить ранее смягчаемые согласные звуки: </w:t>
      </w:r>
      <w:proofErr w:type="spellStart"/>
      <w:r w:rsidRPr="003A1A08">
        <w:rPr>
          <w:color w:val="111111"/>
          <w:sz w:val="32"/>
          <w:szCs w:val="32"/>
        </w:rPr>
        <w:t>маляко</w:t>
      </w:r>
      <w:proofErr w:type="spellEnd"/>
      <w:r w:rsidRPr="003A1A08">
        <w:rPr>
          <w:color w:val="111111"/>
          <w:sz w:val="32"/>
          <w:szCs w:val="32"/>
        </w:rPr>
        <w:t xml:space="preserve"> – молоко, </w:t>
      </w:r>
      <w:proofErr w:type="spellStart"/>
      <w:r w:rsidRPr="003A1A08">
        <w:rPr>
          <w:color w:val="111111"/>
          <w:sz w:val="32"/>
          <w:szCs w:val="32"/>
        </w:rPr>
        <w:t>сядик</w:t>
      </w:r>
      <w:proofErr w:type="spellEnd"/>
      <w:r w:rsidRPr="003A1A08">
        <w:rPr>
          <w:color w:val="111111"/>
          <w:sz w:val="32"/>
          <w:szCs w:val="32"/>
        </w:rPr>
        <w:t xml:space="preserve"> – садик. Легче даются длинные слова из 3–5 слогов, а также слова со стечениями двух согласных типа хлеб, класс, бутылка.</w:t>
      </w:r>
    </w:p>
    <w:p w:rsidR="003A1A08" w:rsidRPr="003A1A08" w:rsidRDefault="003A1A08" w:rsidP="003A1A08">
      <w:pPr>
        <w:pStyle w:val="a3"/>
        <w:jc w:val="both"/>
        <w:rPr>
          <w:color w:val="FF0000"/>
          <w:sz w:val="32"/>
          <w:szCs w:val="32"/>
          <w:u w:val="single"/>
        </w:rPr>
      </w:pPr>
      <w:r w:rsidRPr="003A1A08">
        <w:rPr>
          <w:color w:val="FF0000"/>
          <w:sz w:val="32"/>
          <w:szCs w:val="32"/>
          <w:u w:val="single"/>
        </w:rPr>
        <w:t>Чаще всего в этом возрасте встречаются следующие нарушения звукопроизношения:</w:t>
      </w:r>
    </w:p>
    <w:p w:rsidR="003A1A08" w:rsidRPr="003A1A08" w:rsidRDefault="003A1A08" w:rsidP="003A1A08">
      <w:pPr>
        <w:pStyle w:val="a3"/>
        <w:numPr>
          <w:ilvl w:val="0"/>
          <w:numId w:val="1"/>
        </w:numPr>
        <w:spacing w:before="0" w:beforeAutospacing="0" w:after="360"/>
        <w:ind w:right="450"/>
        <w:jc w:val="both"/>
        <w:rPr>
          <w:color w:val="FF0000"/>
          <w:sz w:val="32"/>
          <w:szCs w:val="32"/>
          <w:u w:val="single"/>
        </w:rPr>
      </w:pPr>
      <w:r w:rsidRPr="003A1A08">
        <w:rPr>
          <w:color w:val="FF0000"/>
          <w:sz w:val="32"/>
          <w:szCs w:val="32"/>
          <w:u w:val="single"/>
        </w:rPr>
        <w:t xml:space="preserve">Замена шипящих звуков </w:t>
      </w:r>
      <w:proofErr w:type="gramStart"/>
      <w:r w:rsidRPr="003A1A08">
        <w:rPr>
          <w:color w:val="FF0000"/>
          <w:sz w:val="32"/>
          <w:szCs w:val="32"/>
          <w:u w:val="single"/>
        </w:rPr>
        <w:t>свистящими</w:t>
      </w:r>
      <w:proofErr w:type="gramEnd"/>
      <w:r w:rsidRPr="003A1A08">
        <w:rPr>
          <w:color w:val="FF0000"/>
          <w:sz w:val="32"/>
          <w:szCs w:val="32"/>
          <w:u w:val="single"/>
        </w:rPr>
        <w:t xml:space="preserve">: сапка – шапка, </w:t>
      </w:r>
      <w:proofErr w:type="spellStart"/>
      <w:r w:rsidRPr="003A1A08">
        <w:rPr>
          <w:color w:val="FF0000"/>
          <w:sz w:val="32"/>
          <w:szCs w:val="32"/>
          <w:u w:val="single"/>
        </w:rPr>
        <w:t>нозик</w:t>
      </w:r>
      <w:proofErr w:type="spellEnd"/>
      <w:r w:rsidRPr="003A1A08">
        <w:rPr>
          <w:color w:val="FF0000"/>
          <w:sz w:val="32"/>
          <w:szCs w:val="32"/>
          <w:u w:val="single"/>
        </w:rPr>
        <w:t xml:space="preserve"> – ножик;</w:t>
      </w:r>
    </w:p>
    <w:p w:rsidR="003A1A08" w:rsidRPr="003A1A08" w:rsidRDefault="003A1A08" w:rsidP="003A1A08">
      <w:pPr>
        <w:pStyle w:val="a3"/>
        <w:numPr>
          <w:ilvl w:val="0"/>
          <w:numId w:val="1"/>
        </w:numPr>
        <w:spacing w:before="0" w:beforeAutospacing="0" w:after="360"/>
        <w:ind w:right="450"/>
        <w:jc w:val="both"/>
        <w:rPr>
          <w:color w:val="FF0000"/>
          <w:sz w:val="32"/>
          <w:szCs w:val="32"/>
          <w:u w:val="single"/>
        </w:rPr>
      </w:pPr>
      <w:r w:rsidRPr="003A1A08">
        <w:rPr>
          <w:color w:val="FF0000"/>
          <w:sz w:val="32"/>
          <w:szCs w:val="32"/>
          <w:u w:val="single"/>
        </w:rPr>
        <w:t xml:space="preserve">Нечётко произносимый звук ц, ч: </w:t>
      </w:r>
      <w:proofErr w:type="spellStart"/>
      <w:r w:rsidRPr="003A1A08">
        <w:rPr>
          <w:color w:val="FF0000"/>
          <w:sz w:val="32"/>
          <w:szCs w:val="32"/>
          <w:u w:val="single"/>
        </w:rPr>
        <w:t>тсыпленок</w:t>
      </w:r>
      <w:proofErr w:type="spellEnd"/>
      <w:r w:rsidRPr="003A1A08">
        <w:rPr>
          <w:color w:val="FF0000"/>
          <w:sz w:val="32"/>
          <w:szCs w:val="32"/>
          <w:u w:val="single"/>
        </w:rPr>
        <w:t xml:space="preserve"> – цыплёнок, </w:t>
      </w:r>
      <w:proofErr w:type="spellStart"/>
      <w:r w:rsidRPr="003A1A08">
        <w:rPr>
          <w:color w:val="FF0000"/>
          <w:sz w:val="32"/>
          <w:szCs w:val="32"/>
          <w:u w:val="single"/>
        </w:rPr>
        <w:t>принтс</w:t>
      </w:r>
      <w:proofErr w:type="spellEnd"/>
      <w:r w:rsidRPr="003A1A08">
        <w:rPr>
          <w:color w:val="FF0000"/>
          <w:sz w:val="32"/>
          <w:szCs w:val="32"/>
          <w:u w:val="single"/>
        </w:rPr>
        <w:t xml:space="preserve"> — принц, </w:t>
      </w:r>
      <w:proofErr w:type="spellStart"/>
      <w:r w:rsidRPr="003A1A08">
        <w:rPr>
          <w:color w:val="FF0000"/>
          <w:sz w:val="32"/>
          <w:szCs w:val="32"/>
          <w:u w:val="single"/>
        </w:rPr>
        <w:t>тяй</w:t>
      </w:r>
      <w:proofErr w:type="spellEnd"/>
      <w:r w:rsidRPr="003A1A08">
        <w:rPr>
          <w:color w:val="FF0000"/>
          <w:sz w:val="32"/>
          <w:szCs w:val="32"/>
          <w:u w:val="single"/>
        </w:rPr>
        <w:t>-чай;</w:t>
      </w:r>
    </w:p>
    <w:p w:rsidR="003A1A08" w:rsidRPr="003A1A08" w:rsidRDefault="003A1A08" w:rsidP="003A1A08">
      <w:pPr>
        <w:pStyle w:val="a3"/>
        <w:numPr>
          <w:ilvl w:val="0"/>
          <w:numId w:val="1"/>
        </w:numPr>
        <w:spacing w:before="0" w:beforeAutospacing="0" w:after="360"/>
        <w:ind w:right="450"/>
        <w:jc w:val="both"/>
        <w:rPr>
          <w:color w:val="FF0000"/>
          <w:sz w:val="32"/>
          <w:szCs w:val="32"/>
          <w:u w:val="single"/>
        </w:rPr>
      </w:pPr>
      <w:r w:rsidRPr="003A1A08">
        <w:rPr>
          <w:color w:val="FF0000"/>
          <w:sz w:val="32"/>
          <w:szCs w:val="32"/>
          <w:u w:val="single"/>
        </w:rPr>
        <w:t xml:space="preserve">Отсутствие в речи звуков л, </w:t>
      </w:r>
      <w:proofErr w:type="gramStart"/>
      <w:r w:rsidRPr="003A1A08">
        <w:rPr>
          <w:color w:val="FF0000"/>
          <w:sz w:val="32"/>
          <w:szCs w:val="32"/>
          <w:u w:val="single"/>
        </w:rPr>
        <w:t>р</w:t>
      </w:r>
      <w:proofErr w:type="gramEnd"/>
      <w:r w:rsidRPr="003A1A08">
        <w:rPr>
          <w:color w:val="FF0000"/>
          <w:sz w:val="32"/>
          <w:szCs w:val="32"/>
          <w:u w:val="single"/>
        </w:rPr>
        <w:t xml:space="preserve"> или замены их звуками й, в, смягчённым л: </w:t>
      </w:r>
      <w:proofErr w:type="spellStart"/>
      <w:r w:rsidRPr="003A1A08">
        <w:rPr>
          <w:color w:val="FF0000"/>
          <w:sz w:val="32"/>
          <w:szCs w:val="32"/>
          <w:u w:val="single"/>
        </w:rPr>
        <w:t>либа</w:t>
      </w:r>
      <w:proofErr w:type="spellEnd"/>
      <w:r w:rsidRPr="003A1A08">
        <w:rPr>
          <w:color w:val="FF0000"/>
          <w:sz w:val="32"/>
          <w:szCs w:val="32"/>
          <w:u w:val="single"/>
        </w:rPr>
        <w:t xml:space="preserve"> – рыба, </w:t>
      </w:r>
      <w:proofErr w:type="spellStart"/>
      <w:r w:rsidRPr="003A1A08">
        <w:rPr>
          <w:color w:val="FF0000"/>
          <w:sz w:val="32"/>
          <w:szCs w:val="32"/>
          <w:u w:val="single"/>
        </w:rPr>
        <w:t>йодка</w:t>
      </w:r>
      <w:proofErr w:type="spellEnd"/>
      <w:r w:rsidRPr="003A1A08">
        <w:rPr>
          <w:color w:val="FF0000"/>
          <w:sz w:val="32"/>
          <w:szCs w:val="32"/>
          <w:u w:val="single"/>
        </w:rPr>
        <w:t xml:space="preserve"> – лодка, </w:t>
      </w:r>
      <w:proofErr w:type="spellStart"/>
      <w:r w:rsidRPr="003A1A08">
        <w:rPr>
          <w:color w:val="FF0000"/>
          <w:sz w:val="32"/>
          <w:szCs w:val="32"/>
          <w:u w:val="single"/>
        </w:rPr>
        <w:t>вожка</w:t>
      </w:r>
      <w:proofErr w:type="spellEnd"/>
      <w:r w:rsidRPr="003A1A08">
        <w:rPr>
          <w:color w:val="FF0000"/>
          <w:sz w:val="32"/>
          <w:szCs w:val="32"/>
          <w:u w:val="single"/>
        </w:rPr>
        <w:t xml:space="preserve"> — ложка.</w:t>
      </w:r>
    </w:p>
    <w:p w:rsidR="003A1A08" w:rsidRPr="003A1A08" w:rsidRDefault="003A1A08" w:rsidP="003A1A08">
      <w:pPr>
        <w:pStyle w:val="a3"/>
        <w:shd w:val="clear" w:color="auto" w:fill="FFFFFF"/>
        <w:spacing w:before="0" w:after="360"/>
        <w:ind w:left="600" w:right="450"/>
        <w:jc w:val="both"/>
        <w:rPr>
          <w:color w:val="111111"/>
          <w:sz w:val="32"/>
          <w:szCs w:val="32"/>
        </w:rPr>
      </w:pPr>
      <w:r w:rsidRPr="003A1A08">
        <w:rPr>
          <w:color w:val="111111"/>
          <w:sz w:val="32"/>
          <w:szCs w:val="32"/>
          <w:highlight w:val="yellow"/>
        </w:rPr>
        <w:t>Заметив у своего чада эти нарушения, не стоит беспокоиться, а необходимо проконсультироваться с логопедом.</w:t>
      </w:r>
      <w:r w:rsidRPr="003A1A08">
        <w:rPr>
          <w:color w:val="111111"/>
          <w:sz w:val="32"/>
          <w:szCs w:val="32"/>
        </w:rPr>
        <w:t xml:space="preserve"> Он всегда </w:t>
      </w:r>
      <w:proofErr w:type="gramStart"/>
      <w:r w:rsidRPr="003A1A08">
        <w:rPr>
          <w:color w:val="111111"/>
          <w:sz w:val="32"/>
          <w:szCs w:val="32"/>
        </w:rPr>
        <w:t>подскажет</w:t>
      </w:r>
      <w:proofErr w:type="gramEnd"/>
      <w:r w:rsidRPr="003A1A08">
        <w:rPr>
          <w:color w:val="111111"/>
          <w:sz w:val="32"/>
          <w:szCs w:val="32"/>
        </w:rPr>
        <w:t xml:space="preserve"> является это возрастной нормой, пока не требующей вмешательства специалиста, или нет. Хотя, надо отдать должное, уже в этом возрасте встречаются дети, звукопроизношение которых практически не имеет дефектов.</w:t>
      </w:r>
    </w:p>
    <w:p w:rsidR="003A1A08" w:rsidRPr="003A1A08" w:rsidRDefault="003A1A08" w:rsidP="003A1A08">
      <w:pPr>
        <w:pStyle w:val="a3"/>
        <w:shd w:val="clear" w:color="auto" w:fill="FFFFFF"/>
        <w:spacing w:before="0" w:beforeAutospacing="0" w:after="360" w:afterAutospacing="0" w:line="450" w:lineRule="atLeast"/>
        <w:ind w:left="600" w:right="450"/>
        <w:jc w:val="both"/>
        <w:rPr>
          <w:color w:val="111111"/>
          <w:sz w:val="32"/>
          <w:szCs w:val="32"/>
        </w:rPr>
      </w:pPr>
    </w:p>
    <w:p w:rsidR="003A1A08" w:rsidRPr="003A1A08" w:rsidRDefault="003A1A08" w:rsidP="003A1A08">
      <w:pPr>
        <w:jc w:val="both"/>
        <w:rPr>
          <w:sz w:val="32"/>
          <w:szCs w:val="32"/>
          <w:u w:val="none"/>
        </w:rPr>
      </w:pPr>
    </w:p>
    <w:sectPr w:rsidR="003A1A08" w:rsidRPr="003A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12860"/>
    <w:multiLevelType w:val="multilevel"/>
    <w:tmpl w:val="584C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08"/>
    <w:rsid w:val="00282263"/>
    <w:rsid w:val="00325583"/>
    <w:rsid w:val="003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40"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A08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40"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A08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45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пк</cp:lastModifiedBy>
  <cp:revision>3</cp:revision>
  <dcterms:created xsi:type="dcterms:W3CDTF">2020-01-21T13:20:00Z</dcterms:created>
  <dcterms:modified xsi:type="dcterms:W3CDTF">2020-02-03T13:50:00Z</dcterms:modified>
</cp:coreProperties>
</file>